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C96B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w w:val="90"/>
          <w:kern w:val="2"/>
          <w:sz w:val="32"/>
          <w:szCs w:val="32"/>
          <w:lang w:val="en-US" w:eastAsia="zh-CN" w:bidi="ar"/>
        </w:rPr>
        <w:t>：中国研究生院院长联席会“最佳实践”案例报送模板</w:t>
      </w:r>
      <w:bookmarkStart w:id="0" w:name="_GoBack"/>
      <w:bookmarkEnd w:id="0"/>
    </w:p>
    <w:tbl>
      <w:tblPr>
        <w:tblStyle w:val="1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3"/>
        <w:gridCol w:w="4153"/>
      </w:tblGrid>
      <w:tr w14:paraId="46E2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074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方正小标宋简体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报送单位：××××研究生院</w:t>
            </w:r>
          </w:p>
        </w:tc>
      </w:tr>
      <w:tr w14:paraId="5399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DD9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方正小标宋简体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所在分会：××分会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758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方正小标宋简体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报送时间：×年×月</w:t>
            </w:r>
          </w:p>
        </w:tc>
      </w:tr>
    </w:tbl>
    <w:p w14:paraId="0C5A774F">
      <w:pPr>
        <w:keepNext w:val="0"/>
        <w:keepLines w:val="0"/>
        <w:widowControl w:val="0"/>
        <w:suppressLineNumbers w:val="0"/>
        <w:spacing w:before="313" w:beforeLines="100" w:beforeAutospacing="0" w:after="0" w:afterLines="0" w:afterAutospacing="0" w:line="560" w:lineRule="exact"/>
        <w:ind w:left="0" w:right="-105" w:rightChars="-5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案例题目</w:t>
      </w:r>
    </w:p>
    <w:p w14:paraId="4F7AD32C">
      <w:pPr>
        <w:keepNext w:val="0"/>
        <w:keepLines w:val="0"/>
        <w:widowControl w:val="0"/>
        <w:suppressLineNumbers w:val="0"/>
        <w:spacing w:before="0" w:beforeAutospacing="0" w:after="313" w:afterLines="10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（方正小标宋简体二号，居中）</w:t>
      </w:r>
    </w:p>
    <w:p w14:paraId="1B90D0EA">
      <w:pPr>
        <w:pStyle w:val="15"/>
        <w:widowControl/>
        <w:spacing w:line="560" w:lineRule="exact"/>
        <w:ind w:left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</w:rPr>
        <w:t>一、基本情况（黑体三号）</w:t>
      </w:r>
    </w:p>
    <w:p w14:paraId="56E1ABA2">
      <w:pPr>
        <w:pStyle w:val="15"/>
        <w:widowControl/>
        <w:spacing w:line="560" w:lineRule="exact"/>
        <w:ind w:left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（仿宋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_GB2312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三号，行距固定值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磅）</w:t>
      </w:r>
    </w:p>
    <w:p w14:paraId="3F83AA96">
      <w:pPr>
        <w:pStyle w:val="15"/>
        <w:widowControl/>
        <w:spacing w:line="560" w:lineRule="exact"/>
        <w:ind w:left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介绍案例的主要内容和相关情况。若报送内容为某次活动，则在本段写明时间、地点、人数规模等信息，若为学校的一份文件，则写明文件的要点及发布的时间。</w:t>
      </w:r>
    </w:p>
    <w:p w14:paraId="1CC77AA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二、主要做法及成效（黑体三号）</w:t>
      </w:r>
    </w:p>
    <w:p w14:paraId="648090ED">
      <w:pPr>
        <w:pStyle w:val="15"/>
        <w:widowControl/>
        <w:spacing w:line="560" w:lineRule="exact"/>
        <w:ind w:left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（仿宋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_GB2312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三号，行距固定值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磅）</w:t>
      </w:r>
    </w:p>
    <w:p w14:paraId="6833959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介绍工作起到的作用、产生的影响。</w:t>
      </w:r>
    </w:p>
    <w:p w14:paraId="7FE502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0" w:firstLineChars="0"/>
        <w:jc w:val="center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等线" w:hAnsi="等线" w:eastAsia="等线" w:cs="Times New Roman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2971800" cy="27241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23A5541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0" w:firstLineChars="0"/>
        <w:jc w:val="center"/>
        <w:rPr>
          <w:rFonts w:hint="eastAsia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图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xxxxx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（图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x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后两个空格）</w:t>
      </w:r>
    </w:p>
    <w:p w14:paraId="4792313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0" w:firstLineChars="0"/>
        <w:jc w:val="center"/>
        <w:rPr>
          <w:rFonts w:hint="eastAsia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（图片、表格按顺序编号，图片设置为嵌入型、单倍行距，居中，图注、标注设置为小四号仿宋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_GB2312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字体，如有多张图片，设置为相同宽度）</w:t>
      </w:r>
    </w:p>
    <w:p w14:paraId="0E12AD2E">
      <w:pPr>
        <w:pStyle w:val="15"/>
        <w:widowControl/>
        <w:spacing w:line="560" w:lineRule="exact"/>
        <w:ind w:left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</w:rPr>
        <w:t>三、经验启示与推广建议（黑体三号）</w:t>
      </w:r>
    </w:p>
    <w:p w14:paraId="4415FBD6">
      <w:pPr>
        <w:pStyle w:val="15"/>
        <w:widowControl/>
        <w:spacing w:line="560" w:lineRule="exact"/>
        <w:ind w:left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（仿宋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_GB2312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三号，行距固定值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磅）</w:t>
      </w:r>
    </w:p>
    <w:p w14:paraId="0AFE2DD6">
      <w:pPr>
        <w:pStyle w:val="15"/>
        <w:widowControl/>
        <w:spacing w:line="560" w:lineRule="exact"/>
        <w:ind w:left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通过此案例，提出会员单位可以借鉴、参考的要点和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/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或改革建议。</w:t>
      </w:r>
    </w:p>
    <w:p w14:paraId="68D167D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（空一行）</w:t>
      </w:r>
    </w:p>
    <w:p w14:paraId="3E46CA9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（正文共计×××字）</w:t>
      </w:r>
    </w:p>
    <w:p w14:paraId="7327E38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466C4C3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3780" w:leftChars="1800" w:right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本案例经××××研究生院审核</w:t>
      </w:r>
    </w:p>
    <w:p w14:paraId="3E410EF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3780" w:leftChars="1800" w:right="0"/>
        <w:jc w:val="center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盖章</w:t>
      </w:r>
    </w:p>
    <w:p w14:paraId="5E67B15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3780" w:leftChars="1800" w:right="0"/>
        <w:jc w:val="center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69ECC34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3780" w:leftChars="1800" w:right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7CDA5F7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说明：</w:t>
      </w:r>
    </w:p>
    <w:p w14:paraId="37558701">
      <w:pPr>
        <w:pStyle w:val="15"/>
        <w:widowControl/>
        <w:numPr>
          <w:ilvl w:val="0"/>
          <w:numId w:val="1"/>
        </w:numPr>
        <w:spacing w:line="560" w:lineRule="exact"/>
        <w:ind w:left="360" w:hanging="36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文件命名为：会员单位名称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_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案例名称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_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报送时间；</w:t>
      </w:r>
    </w:p>
    <w:p w14:paraId="67F90D6E">
      <w:pPr>
        <w:pStyle w:val="15"/>
        <w:widowControl/>
        <w:numPr>
          <w:ilvl w:val="0"/>
          <w:numId w:val="1"/>
        </w:numPr>
        <w:spacing w:line="560" w:lineRule="exact"/>
        <w:ind w:left="360" w:hanging="36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本模板字体、字号、行距等已调整，无特殊情况无需再次调整；</w:t>
      </w:r>
    </w:p>
    <w:p w14:paraId="57F06157">
      <w:pPr>
        <w:pStyle w:val="15"/>
        <w:widowControl/>
        <w:numPr>
          <w:ilvl w:val="0"/>
          <w:numId w:val="1"/>
        </w:numPr>
        <w:spacing w:line="560" w:lineRule="exact"/>
        <w:ind w:left="360" w:hanging="36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报送内容以文字为主，正文总字数在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字左右；</w:t>
      </w:r>
    </w:p>
    <w:p w14:paraId="52A3A277">
      <w:pPr>
        <w:pStyle w:val="15"/>
        <w:widowControl/>
        <w:numPr>
          <w:ilvl w:val="0"/>
          <w:numId w:val="1"/>
        </w:numPr>
        <w:spacing w:line="560" w:lineRule="exact"/>
        <w:ind w:left="360" w:hanging="36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如需照片辅助说明，请在文中适当位置插入图片，图片行距调整为单倍行距，并将图片原图按照在正文的顺序命名为“图×”，打包压缩，一并报送。</w:t>
      </w:r>
    </w:p>
    <w:p w14:paraId="654F9C76">
      <w:pPr>
        <w:pStyle w:val="15"/>
        <w:widowControl/>
        <w:numPr>
          <w:ilvl w:val="0"/>
          <w:numId w:val="1"/>
        </w:numPr>
        <w:spacing w:line="560" w:lineRule="exact"/>
        <w:ind w:left="360" w:hanging="36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如有其他附件，请随案例一并报送。</w:t>
      </w:r>
    </w:p>
    <w:p w14:paraId="24ECF527">
      <w:pPr>
        <w:pStyle w:val="15"/>
        <w:widowControl/>
        <w:spacing w:line="560" w:lineRule="exact"/>
        <w:ind w:left="0" w:firstLine="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</w:t>
      </w:r>
    </w:p>
    <w:p w14:paraId="0B30246F">
      <w:pPr>
        <w:pStyle w:val="15"/>
        <w:widowControl/>
        <w:spacing w:line="560" w:lineRule="exact"/>
        <w:ind w:left="0" w:firstLine="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</w:t>
      </w:r>
    </w:p>
    <w:p w14:paraId="32F116A3">
      <w:pPr>
        <w:pStyle w:val="15"/>
        <w:widowControl/>
        <w:spacing w:line="560" w:lineRule="exact"/>
        <w:ind w:left="0"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</w:t>
      </w:r>
    </w:p>
    <w:p w14:paraId="1869673C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620B91-8BC7-48BB-BC8E-92A05C78B2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1D4A7AF-DC55-4841-9559-038F4415CC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19C765-9EAC-4E82-ABA9-4946DC676B9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CD6EE41-43B5-40B2-9F3B-B9A4190AC07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6B987D"/>
    <w:multiLevelType w:val="multilevel"/>
    <w:tmpl w:val="436B987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revisionView w:markup="0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68051F3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594BE1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rPr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List 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731</Words>
  <Characters>769</Characters>
  <Lines>0</Lines>
  <Paragraphs>0</Paragraphs>
  <TotalTime>0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sicheng_zhou</cp:lastModifiedBy>
  <dcterms:modified xsi:type="dcterms:W3CDTF">2026-04-24T08:02:24Z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eyJoZGlkIjoiZjVjZThiODk3YWQ4YjJkNDkwZTQ5MGU5NGJlNTgwNTIiLCJ1c2VySWQiOiIyMDE3NjI2MjEifQ==</vt:lpwstr>
  </property>
  <property fmtid="{D5CDD505-2E9C-101B-9397-08002B2CF9AE}" pid="6" name="ICV">
    <vt:lpwstr>E411F8F04CC84946A04C0624C9CD7810_12</vt:lpwstr>
  </property>
</Properties>
</file>